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3C6" w:rsidRDefault="008C3699" w:rsidP="008C3699">
      <w:pPr>
        <w:jc w:val="center"/>
        <w:rPr>
          <w:b/>
          <w:color w:val="1F3864"/>
          <w:sz w:val="40"/>
          <w:szCs w:val="40"/>
        </w:rPr>
      </w:pPr>
      <w:r>
        <w:rPr>
          <w:b/>
          <w:color w:val="1F3864"/>
          <w:sz w:val="40"/>
          <w:szCs w:val="40"/>
        </w:rPr>
        <w:t xml:space="preserve">ACSA </w:t>
      </w:r>
      <w:r w:rsidR="005942CC">
        <w:rPr>
          <w:b/>
          <w:color w:val="1F3864"/>
          <w:sz w:val="40"/>
          <w:szCs w:val="40"/>
        </w:rPr>
        <w:t>[</w:t>
      </w:r>
      <w:r w:rsidR="00314D44">
        <w:rPr>
          <w:b/>
          <w:color w:val="1F3864"/>
          <w:sz w:val="40"/>
          <w:szCs w:val="40"/>
        </w:rPr>
        <w:t xml:space="preserve">insert </w:t>
      </w:r>
      <w:r w:rsidR="005942CC">
        <w:rPr>
          <w:b/>
          <w:color w:val="1F3864"/>
          <w:sz w:val="40"/>
          <w:szCs w:val="40"/>
        </w:rPr>
        <w:t xml:space="preserve">name] 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051202FF" wp14:editId="1F09A11E">
            <wp:simplePos x="0" y="0"/>
            <wp:positionH relativeFrom="margin">
              <wp:posOffset>1188436</wp:posOffset>
            </wp:positionH>
            <wp:positionV relativeFrom="paragraph">
              <wp:posOffset>93345</wp:posOffset>
            </wp:positionV>
            <wp:extent cx="3766185" cy="1030605"/>
            <wp:effectExtent l="0" t="0" r="0" b="0"/>
            <wp:wrapTopAndBottom distT="0" dist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6185" cy="1030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4548A">
        <w:rPr>
          <w:b/>
          <w:color w:val="1F3864"/>
          <w:sz w:val="40"/>
          <w:szCs w:val="40"/>
        </w:rPr>
        <w:t>Chapter</w:t>
      </w:r>
      <w:r w:rsidR="00B04A86">
        <w:rPr>
          <w:b/>
          <w:color w:val="1F3864"/>
          <w:sz w:val="40"/>
          <w:szCs w:val="40"/>
        </w:rPr>
        <w:t xml:space="preserve"> </w:t>
      </w:r>
    </w:p>
    <w:p w:rsidR="008C3699" w:rsidRDefault="00B04A86" w:rsidP="008C3699">
      <w:pPr>
        <w:jc w:val="center"/>
        <w:rPr>
          <w:b/>
          <w:sz w:val="40"/>
          <w:szCs w:val="40"/>
        </w:rPr>
      </w:pPr>
      <w:r>
        <w:rPr>
          <w:b/>
          <w:color w:val="1F3864"/>
          <w:sz w:val="40"/>
          <w:szCs w:val="40"/>
        </w:rPr>
        <w:t>Application</w:t>
      </w:r>
    </w:p>
    <w:p w:rsidR="00D753C6" w:rsidRPr="00D753C6" w:rsidRDefault="00D753C6" w:rsidP="008C3699">
      <w:pPr>
        <w:spacing w:after="0"/>
      </w:pPr>
      <w:r>
        <w:t xml:space="preserve">The Australian Citizen Science Association (ACSA) </w:t>
      </w:r>
      <w:r w:rsidRPr="00D753C6">
        <w:t xml:space="preserve">will only accept </w:t>
      </w:r>
      <w:r w:rsidR="006408EE">
        <w:t>Chapter</w:t>
      </w:r>
      <w:r w:rsidRPr="00D753C6">
        <w:t xml:space="preserve"> applications on this form. Please answer all questions and attach additional information if necessary. </w:t>
      </w:r>
    </w:p>
    <w:p w:rsidR="00D753C6" w:rsidRPr="00D753C6" w:rsidRDefault="00D753C6" w:rsidP="008C3699">
      <w:pPr>
        <w:spacing w:after="0"/>
      </w:pPr>
      <w:r w:rsidRPr="00D753C6">
        <w:t xml:space="preserve">Applications are to be emailed to </w:t>
      </w:r>
      <w:hyperlink r:id="rId9" w:history="1">
        <w:r w:rsidRPr="00D753C6">
          <w:rPr>
            <w:rStyle w:val="Hyperlink"/>
          </w:rPr>
          <w:t>acsamc01@gmail.com</w:t>
        </w:r>
      </w:hyperlink>
      <w:r w:rsidRPr="00D753C6">
        <w:t xml:space="preserve">. </w:t>
      </w:r>
    </w:p>
    <w:p w:rsidR="00D753C6" w:rsidRDefault="00D753C6" w:rsidP="008C3699">
      <w:pPr>
        <w:spacing w:after="0"/>
        <w:rPr>
          <w:i/>
        </w:rPr>
      </w:pPr>
    </w:p>
    <w:p w:rsidR="005942CC" w:rsidRDefault="008C3699" w:rsidP="008C3699">
      <w:pPr>
        <w:spacing w:after="0"/>
        <w:rPr>
          <w:i/>
        </w:rPr>
      </w:pPr>
      <w:r>
        <w:rPr>
          <w:i/>
        </w:rPr>
        <w:t>This document outline</w:t>
      </w:r>
      <w:r w:rsidR="00B56127">
        <w:rPr>
          <w:i/>
        </w:rPr>
        <w:t>s</w:t>
      </w:r>
      <w:r>
        <w:rPr>
          <w:i/>
        </w:rPr>
        <w:t xml:space="preserve"> the goals and operation of </w:t>
      </w:r>
      <w:r w:rsidR="005942CC">
        <w:rPr>
          <w:i/>
        </w:rPr>
        <w:t xml:space="preserve">the </w:t>
      </w:r>
      <w:r w:rsidR="00E307AE">
        <w:rPr>
          <w:i/>
        </w:rPr>
        <w:t xml:space="preserve">proposed </w:t>
      </w:r>
      <w:r w:rsidR="006408EE">
        <w:rPr>
          <w:i/>
        </w:rPr>
        <w:t xml:space="preserve">[insert </w:t>
      </w:r>
      <w:r w:rsidR="005942CC">
        <w:rPr>
          <w:i/>
        </w:rPr>
        <w:t xml:space="preserve">name] </w:t>
      </w:r>
      <w:r w:rsidR="006408EE">
        <w:rPr>
          <w:i/>
        </w:rPr>
        <w:t>Chapter of ACSA</w:t>
      </w:r>
      <w:r w:rsidR="005942CC">
        <w:t xml:space="preserve"> </w:t>
      </w:r>
      <w:r w:rsidRPr="005942CC">
        <w:rPr>
          <w:i/>
        </w:rPr>
        <w:t>(</w:t>
      </w:r>
      <w:r w:rsidR="006408EE">
        <w:rPr>
          <w:i/>
        </w:rPr>
        <w:t>ACSA</w:t>
      </w:r>
      <w:proofErr w:type="gramStart"/>
      <w:r w:rsidR="006408EE">
        <w:rPr>
          <w:i/>
        </w:rPr>
        <w:t>-[</w:t>
      </w:r>
      <w:proofErr w:type="gramEnd"/>
      <w:r w:rsidR="006408EE">
        <w:rPr>
          <w:i/>
        </w:rPr>
        <w:t>insert name or acronym e.g. ACSA-WA)</w:t>
      </w:r>
      <w:r>
        <w:rPr>
          <w:i/>
        </w:rPr>
        <w:t xml:space="preserve"> – effective from [add date]. </w:t>
      </w:r>
    </w:p>
    <w:p w:rsidR="008C3699" w:rsidRPr="00E307AE" w:rsidRDefault="00D753C6" w:rsidP="00E307AE">
      <w:pPr>
        <w:pStyle w:val="Heading1"/>
        <w:numPr>
          <w:ilvl w:val="0"/>
          <w:numId w:val="24"/>
        </w:numPr>
        <w:rPr>
          <w:rFonts w:asciiTheme="minorHAnsi" w:eastAsia="Calibri" w:hAnsiTheme="minorHAnsi"/>
          <w:color w:val="1F3864"/>
          <w:lang w:eastAsia="en-AU"/>
        </w:rPr>
      </w:pPr>
      <w:r w:rsidRPr="00E307AE">
        <w:rPr>
          <w:rFonts w:asciiTheme="minorHAnsi" w:eastAsia="Calibri" w:hAnsiTheme="minorHAnsi"/>
          <w:color w:val="1F3864"/>
          <w:lang w:eastAsia="en-AU"/>
        </w:rPr>
        <w:t>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E307AE" w:rsidTr="00E307AE">
        <w:tc>
          <w:tcPr>
            <w:tcW w:w="2547" w:type="dxa"/>
          </w:tcPr>
          <w:p w:rsidR="00E307AE" w:rsidRDefault="00E307AE" w:rsidP="008C3699">
            <w:r>
              <w:t xml:space="preserve">Name of </w:t>
            </w:r>
            <w:r w:rsidR="006408EE">
              <w:t>Chapter</w:t>
            </w:r>
          </w:p>
        </w:tc>
        <w:tc>
          <w:tcPr>
            <w:tcW w:w="7082" w:type="dxa"/>
          </w:tcPr>
          <w:p w:rsidR="00E307AE" w:rsidRDefault="00E307AE" w:rsidP="008C3699"/>
        </w:tc>
      </w:tr>
      <w:tr w:rsidR="00E307AE" w:rsidTr="00E307AE">
        <w:tc>
          <w:tcPr>
            <w:tcW w:w="2547" w:type="dxa"/>
          </w:tcPr>
          <w:p w:rsidR="00E307AE" w:rsidRDefault="00E307AE" w:rsidP="008C3699">
            <w:r>
              <w:t>Contact Name</w:t>
            </w:r>
          </w:p>
        </w:tc>
        <w:tc>
          <w:tcPr>
            <w:tcW w:w="7082" w:type="dxa"/>
          </w:tcPr>
          <w:p w:rsidR="00E307AE" w:rsidRDefault="00E307AE" w:rsidP="008C3699"/>
        </w:tc>
      </w:tr>
      <w:tr w:rsidR="00E307AE" w:rsidTr="00E307AE">
        <w:tc>
          <w:tcPr>
            <w:tcW w:w="2547" w:type="dxa"/>
          </w:tcPr>
          <w:p w:rsidR="00E307AE" w:rsidRDefault="00E307AE" w:rsidP="008C3699">
            <w:r>
              <w:t>Phone</w:t>
            </w:r>
          </w:p>
        </w:tc>
        <w:tc>
          <w:tcPr>
            <w:tcW w:w="7082" w:type="dxa"/>
          </w:tcPr>
          <w:p w:rsidR="00E307AE" w:rsidRDefault="00E307AE" w:rsidP="008C3699"/>
        </w:tc>
      </w:tr>
      <w:tr w:rsidR="00E307AE" w:rsidTr="00E307AE">
        <w:tc>
          <w:tcPr>
            <w:tcW w:w="2547" w:type="dxa"/>
          </w:tcPr>
          <w:p w:rsidR="00E307AE" w:rsidRDefault="00E307AE" w:rsidP="008C3699">
            <w:r>
              <w:t>Email</w:t>
            </w:r>
          </w:p>
        </w:tc>
        <w:tc>
          <w:tcPr>
            <w:tcW w:w="7082" w:type="dxa"/>
          </w:tcPr>
          <w:p w:rsidR="00E307AE" w:rsidRDefault="00E307AE" w:rsidP="008C3699"/>
        </w:tc>
      </w:tr>
    </w:tbl>
    <w:p w:rsidR="00D753C6" w:rsidRPr="00E307AE" w:rsidRDefault="00E307AE" w:rsidP="00E307AE">
      <w:pPr>
        <w:pStyle w:val="Heading1"/>
        <w:numPr>
          <w:ilvl w:val="0"/>
          <w:numId w:val="24"/>
        </w:numPr>
        <w:rPr>
          <w:rFonts w:asciiTheme="minorHAnsi" w:eastAsia="Calibri" w:hAnsiTheme="minorHAnsi"/>
          <w:color w:val="1F3864"/>
          <w:lang w:eastAsia="en-AU"/>
        </w:rPr>
      </w:pPr>
      <w:r w:rsidRPr="00E307AE">
        <w:rPr>
          <w:rFonts w:asciiTheme="minorHAnsi" w:eastAsia="Calibri" w:hAnsiTheme="minorHAnsi"/>
          <w:color w:val="1F3864"/>
          <w:lang w:eastAsia="en-AU"/>
        </w:rPr>
        <w:t>OBJECTIVES</w:t>
      </w:r>
      <w:r w:rsidR="006408EE">
        <w:rPr>
          <w:rFonts w:asciiTheme="minorHAnsi" w:eastAsia="Calibri" w:hAnsiTheme="minorHAnsi"/>
          <w:color w:val="1F3864"/>
          <w:lang w:eastAsia="en-AU"/>
        </w:rPr>
        <w:t xml:space="preserve"> – focus, aims and goals</w:t>
      </w:r>
    </w:p>
    <w:p w:rsidR="006408EE" w:rsidRDefault="006408EE" w:rsidP="006408EE">
      <w:r>
        <w:t>The key objectives of the ACSA</w:t>
      </w:r>
      <w:proofErr w:type="gramStart"/>
      <w:r>
        <w:t>-[</w:t>
      </w:r>
      <w:proofErr w:type="gramEnd"/>
      <w:r>
        <w:t>insert name] Chapter are:</w:t>
      </w:r>
    </w:p>
    <w:p w:rsidR="008C3699" w:rsidRPr="008C3699" w:rsidRDefault="008C3699" w:rsidP="008C3699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8C3699">
        <w:t>…</w:t>
      </w:r>
      <w:r w:rsidR="00B56127">
        <w:t>.</w:t>
      </w:r>
    </w:p>
    <w:p w:rsidR="008C3699" w:rsidRPr="008C3699" w:rsidRDefault="008C3699" w:rsidP="008C3699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8C3699">
        <w:t>….</w:t>
      </w:r>
    </w:p>
    <w:p w:rsidR="008C3699" w:rsidRPr="008C3699" w:rsidRDefault="008C3699" w:rsidP="008C3699">
      <w:pPr>
        <w:pBdr>
          <w:top w:val="nil"/>
          <w:left w:val="nil"/>
          <w:bottom w:val="nil"/>
          <w:right w:val="nil"/>
          <w:between w:val="nil"/>
        </w:pBdr>
      </w:pPr>
    </w:p>
    <w:p w:rsidR="008C3699" w:rsidRPr="00E307AE" w:rsidRDefault="006408EE" w:rsidP="00E307AE">
      <w:pPr>
        <w:pStyle w:val="Heading1"/>
        <w:numPr>
          <w:ilvl w:val="0"/>
          <w:numId w:val="24"/>
        </w:numPr>
        <w:rPr>
          <w:rFonts w:asciiTheme="minorHAnsi" w:eastAsia="Calibri" w:hAnsiTheme="minorHAnsi"/>
          <w:color w:val="1F3864"/>
          <w:lang w:eastAsia="en-AU"/>
        </w:rPr>
      </w:pPr>
      <w:r>
        <w:rPr>
          <w:rFonts w:asciiTheme="minorHAnsi" w:eastAsia="Calibri" w:hAnsiTheme="minorHAnsi"/>
          <w:color w:val="1F3864"/>
          <w:lang w:eastAsia="en-AU"/>
        </w:rPr>
        <w:t xml:space="preserve">CHAPTER </w:t>
      </w:r>
      <w:r w:rsidR="008C3699" w:rsidRPr="00E307AE">
        <w:rPr>
          <w:rFonts w:asciiTheme="minorHAnsi" w:eastAsia="Calibri" w:hAnsiTheme="minorHAnsi"/>
          <w:color w:val="1F3864"/>
          <w:lang w:eastAsia="en-AU"/>
        </w:rPr>
        <w:t>MANAGEMENT</w:t>
      </w:r>
    </w:p>
    <w:p w:rsidR="006408EE" w:rsidRDefault="006408EE" w:rsidP="006408EE">
      <w:pPr>
        <w:pBdr>
          <w:left w:val="nil"/>
        </w:pBdr>
      </w:pPr>
      <w:r>
        <w:t>ACSA</w:t>
      </w:r>
      <w:proofErr w:type="gramStart"/>
      <w:r>
        <w:t>-[</w:t>
      </w:r>
      <w:proofErr w:type="gramEnd"/>
      <w:r>
        <w:t>insert name/acronym] proposes a management structure consisting of:</w:t>
      </w:r>
    </w:p>
    <w:p w:rsidR="008C3699" w:rsidRDefault="008C3699" w:rsidP="008C3699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40"/>
      </w:pPr>
      <w:r>
        <w:t>Chair – [add individual]</w:t>
      </w:r>
    </w:p>
    <w:p w:rsidR="00A354FB" w:rsidRDefault="0039277A" w:rsidP="003C3689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40"/>
      </w:pPr>
      <w:r>
        <w:t>Vice Chair</w:t>
      </w:r>
      <w:r w:rsidR="00A354FB">
        <w:t xml:space="preserve"> – [add individual if required]</w:t>
      </w:r>
    </w:p>
    <w:p w:rsidR="00A354FB" w:rsidRDefault="00A354FB" w:rsidP="003C3689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40"/>
      </w:pPr>
      <w:r>
        <w:t>Secretary – [add individual if required]</w:t>
      </w:r>
    </w:p>
    <w:p w:rsidR="008C3699" w:rsidRDefault="008C3699" w:rsidP="003C3689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40"/>
      </w:pPr>
      <w:r>
        <w:t xml:space="preserve">Members </w:t>
      </w:r>
      <w:r w:rsidR="00A354FB">
        <w:t>– [add individuals]</w:t>
      </w:r>
    </w:p>
    <w:p w:rsidR="006408EE" w:rsidRDefault="006408EE" w:rsidP="006408EE">
      <w:pPr>
        <w:spacing w:before="240"/>
      </w:pPr>
      <w:r>
        <w:t>This management team will be known as the ACSA</w:t>
      </w:r>
      <w:proofErr w:type="gramStart"/>
      <w:r>
        <w:t>-[</w:t>
      </w:r>
      <w:proofErr w:type="gramEnd"/>
      <w:r>
        <w:t>insert name/acronym] – Chapter Committee. The ACSA</w:t>
      </w:r>
      <w:proofErr w:type="gramStart"/>
      <w:r>
        <w:t>-[</w:t>
      </w:r>
      <w:proofErr w:type="gramEnd"/>
      <w:r>
        <w:t>insert name/acronym] – Chapter Committee will decide amongst themselves the various positions individuals will hold. Terms of office are for [insert duration].</w:t>
      </w:r>
    </w:p>
    <w:p w:rsidR="006408EE" w:rsidRDefault="006408EE" w:rsidP="006408EE">
      <w:pPr>
        <w:spacing w:before="240"/>
      </w:pPr>
      <w:r>
        <w:t>The Chapter will hold [insert frequency] meetings.</w:t>
      </w:r>
    </w:p>
    <w:p w:rsidR="006408EE" w:rsidRDefault="006408EE" w:rsidP="006408EE">
      <w:r>
        <w:br w:type="page"/>
      </w:r>
    </w:p>
    <w:p w:rsidR="008C3699" w:rsidRPr="00E307AE" w:rsidRDefault="008C3699" w:rsidP="00E307AE">
      <w:pPr>
        <w:pStyle w:val="Heading1"/>
        <w:numPr>
          <w:ilvl w:val="0"/>
          <w:numId w:val="24"/>
        </w:numPr>
        <w:rPr>
          <w:rFonts w:asciiTheme="minorHAnsi" w:eastAsia="Calibri" w:hAnsiTheme="minorHAnsi"/>
          <w:color w:val="1F3864"/>
          <w:lang w:eastAsia="en-AU"/>
        </w:rPr>
      </w:pPr>
      <w:r w:rsidRPr="00E307AE">
        <w:rPr>
          <w:rFonts w:asciiTheme="minorHAnsi" w:eastAsia="Calibri" w:hAnsiTheme="minorHAnsi"/>
          <w:color w:val="1F3864"/>
          <w:lang w:eastAsia="en-AU"/>
        </w:rPr>
        <w:lastRenderedPageBreak/>
        <w:t>STRATEGIC ACTIONS</w:t>
      </w:r>
    </w:p>
    <w:p w:rsidR="00F9712F" w:rsidRDefault="00A354FB" w:rsidP="00F9712F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Please outline how the </w:t>
      </w:r>
      <w:r w:rsidR="00F9712F">
        <w:t>ACSA</w:t>
      </w:r>
      <w:proofErr w:type="gramStart"/>
      <w:r w:rsidR="00F9712F">
        <w:t>-[</w:t>
      </w:r>
      <w:proofErr w:type="gramEnd"/>
      <w:r w:rsidR="00F9712F">
        <w:t xml:space="preserve">insert name/acronym] Chapter proposes to contribute to or align with the ACSA Strategic Plan. </w:t>
      </w:r>
    </w:p>
    <w:tbl>
      <w:tblPr>
        <w:tblW w:w="9771" w:type="dxa"/>
        <w:tblLayout w:type="fixed"/>
        <w:tblLook w:val="0400" w:firstRow="0" w:lastRow="0" w:firstColumn="0" w:lastColumn="0" w:noHBand="0" w:noVBand="1"/>
      </w:tblPr>
      <w:tblGrid>
        <w:gridCol w:w="1833"/>
        <w:gridCol w:w="1985"/>
        <w:gridCol w:w="1842"/>
        <w:gridCol w:w="1986"/>
        <w:gridCol w:w="2125"/>
      </w:tblGrid>
      <w:tr w:rsidR="00A354FB" w:rsidTr="00A52E84">
        <w:trPr>
          <w:trHeight w:val="284"/>
        </w:trPr>
        <w:tc>
          <w:tcPr>
            <w:tcW w:w="9771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CAAC" w:themeFill="accent2" w:themeFillTint="6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A354FB" w:rsidRPr="00A354FB" w:rsidRDefault="00A354FB" w:rsidP="00A52E84">
            <w:pPr>
              <w:spacing w:after="0"/>
              <w:rPr>
                <w:rFonts w:ascii="Calibri" w:eastAsia="Calibri" w:hAnsi="Calibri" w:cs="Calibri"/>
                <w:b/>
                <w:lang w:eastAsia="en-AU"/>
              </w:rPr>
            </w:pPr>
            <w:r w:rsidRPr="00A354FB">
              <w:rPr>
                <w:rFonts w:ascii="Calibri" w:eastAsia="Calibri" w:hAnsi="Calibri" w:cs="Calibri"/>
                <w:b/>
                <w:lang w:eastAsia="en-AU"/>
              </w:rPr>
              <w:t>ACSA – Strategic Goals (2016-2018)</w:t>
            </w:r>
          </w:p>
        </w:tc>
      </w:tr>
      <w:tr w:rsidR="00A354FB" w:rsidTr="00A52E84">
        <w:trPr>
          <w:trHeight w:val="284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46C0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A354FB" w:rsidRDefault="00A354FB" w:rsidP="00A52E84">
            <w:pPr>
              <w:spacing w:after="0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Participation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46C0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A354FB" w:rsidRDefault="00A354FB" w:rsidP="00A52E84">
            <w:pPr>
              <w:spacing w:after="0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Partnerships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46C0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A354FB" w:rsidRDefault="00A354FB" w:rsidP="00A52E84">
            <w:pPr>
              <w:spacing w:after="0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Practice</w:t>
            </w:r>
          </w:p>
        </w:tc>
        <w:tc>
          <w:tcPr>
            <w:tcW w:w="19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46C0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A354FB" w:rsidRDefault="00A354FB" w:rsidP="00A52E84">
            <w:pPr>
              <w:spacing w:after="0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Impact</w:t>
            </w:r>
          </w:p>
        </w:tc>
        <w:tc>
          <w:tcPr>
            <w:tcW w:w="21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46C0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A354FB" w:rsidRDefault="00A354FB" w:rsidP="00A52E84">
            <w:pPr>
              <w:spacing w:after="0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Platform</w:t>
            </w:r>
          </w:p>
        </w:tc>
      </w:tr>
      <w:tr w:rsidR="00A354FB" w:rsidRPr="005942CC" w:rsidTr="005942CC">
        <w:trPr>
          <w:trHeight w:val="1489"/>
        </w:trPr>
        <w:tc>
          <w:tcPr>
            <w:tcW w:w="1833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DEAD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A354FB" w:rsidRPr="00A354FB" w:rsidRDefault="00A354FB" w:rsidP="00A354FB">
            <w:pPr>
              <w:rPr>
                <w:i/>
              </w:rPr>
            </w:pPr>
            <w:r w:rsidRPr="00A354FB">
              <w:rPr>
                <w:i/>
              </w:rPr>
              <w:t>Encourage broad and meaningful participation in citizen science</w:t>
            </w:r>
          </w:p>
        </w:tc>
        <w:tc>
          <w:tcPr>
            <w:tcW w:w="198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DEAD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A354FB" w:rsidRPr="00A354FB" w:rsidRDefault="00A354FB" w:rsidP="00A354FB">
            <w:pPr>
              <w:rPr>
                <w:i/>
              </w:rPr>
            </w:pPr>
            <w:r w:rsidRPr="00A354FB">
              <w:rPr>
                <w:i/>
              </w:rPr>
              <w:t>through facilitating inclusive and collaborative partnerships</w:t>
            </w:r>
          </w:p>
        </w:tc>
        <w:tc>
          <w:tcPr>
            <w:tcW w:w="184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DEAD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A354FB" w:rsidRPr="00A354FB" w:rsidRDefault="00A354FB" w:rsidP="00A354FB">
            <w:pPr>
              <w:rPr>
                <w:i/>
              </w:rPr>
            </w:pPr>
            <w:r w:rsidRPr="00A354FB">
              <w:rPr>
                <w:i/>
              </w:rPr>
              <w:t>and a community of best practice, knowledge and tools</w:t>
            </w:r>
          </w:p>
        </w:tc>
        <w:tc>
          <w:tcPr>
            <w:tcW w:w="198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DEAD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A354FB" w:rsidRPr="00A354FB" w:rsidRDefault="00A354FB" w:rsidP="00A354FB">
            <w:pPr>
              <w:rPr>
                <w:i/>
              </w:rPr>
            </w:pPr>
            <w:r w:rsidRPr="00A354FB">
              <w:rPr>
                <w:i/>
              </w:rPr>
              <w:t>to ensure the value and impact of citizen science and its outputs are realised</w:t>
            </w:r>
          </w:p>
        </w:tc>
        <w:tc>
          <w:tcPr>
            <w:tcW w:w="212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DEAD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A354FB" w:rsidRPr="00A354FB" w:rsidRDefault="00A354FB" w:rsidP="00A354FB">
            <w:pPr>
              <w:rPr>
                <w:i/>
              </w:rPr>
            </w:pPr>
            <w:r w:rsidRPr="00A354FB">
              <w:rPr>
                <w:i/>
              </w:rPr>
              <w:t>enabled by ACSA as an effective, trusted and well recognised organisation and hub for citizen science in Australia.</w:t>
            </w:r>
          </w:p>
        </w:tc>
      </w:tr>
      <w:tr w:rsidR="00A354FB" w:rsidTr="00A52E84">
        <w:trPr>
          <w:trHeight w:val="284"/>
        </w:trPr>
        <w:tc>
          <w:tcPr>
            <w:tcW w:w="9771" w:type="dxa"/>
            <w:gridSpan w:val="5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CAAC" w:themeFill="accent2" w:themeFillTint="6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A354FB" w:rsidRPr="006D40B6" w:rsidRDefault="00F9712F" w:rsidP="00A52E84">
            <w:pPr>
              <w:spacing w:after="0"/>
              <w:rPr>
                <w:b/>
              </w:rPr>
            </w:pPr>
            <w:r>
              <w:rPr>
                <w:b/>
              </w:rPr>
              <w:t>ACSA</w:t>
            </w:r>
            <w:proofErr w:type="gramStart"/>
            <w:r>
              <w:rPr>
                <w:b/>
              </w:rPr>
              <w:t>-[</w:t>
            </w:r>
            <w:proofErr w:type="gramEnd"/>
            <w:r>
              <w:rPr>
                <w:b/>
              </w:rPr>
              <w:t xml:space="preserve">insert name/acronym] </w:t>
            </w:r>
            <w:r w:rsidR="00A354FB" w:rsidRPr="006D40B6">
              <w:rPr>
                <w:b/>
              </w:rPr>
              <w:t>– Strategic Actions</w:t>
            </w:r>
            <w:r w:rsidR="00A354FB">
              <w:rPr>
                <w:b/>
              </w:rPr>
              <w:t xml:space="preserve"> – [0-12] months</w:t>
            </w:r>
          </w:p>
        </w:tc>
      </w:tr>
      <w:tr w:rsidR="00A354FB" w:rsidRPr="005942CC" w:rsidTr="00A52E84">
        <w:trPr>
          <w:trHeight w:val="958"/>
        </w:trPr>
        <w:tc>
          <w:tcPr>
            <w:tcW w:w="18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354FB" w:rsidRPr="003C3689" w:rsidRDefault="00A354FB" w:rsidP="003C3689">
            <w:pPr>
              <w:pStyle w:val="ListParagraph"/>
              <w:numPr>
                <w:ilvl w:val="0"/>
                <w:numId w:val="25"/>
              </w:num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354FB" w:rsidRPr="003C3689" w:rsidRDefault="00A354FB" w:rsidP="003C3689">
            <w:pPr>
              <w:pStyle w:val="ListParagraph"/>
              <w:numPr>
                <w:ilvl w:val="0"/>
                <w:numId w:val="25"/>
              </w:num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354FB" w:rsidRPr="003C3689" w:rsidRDefault="00A354FB" w:rsidP="003C3689">
            <w:pPr>
              <w:pStyle w:val="ListParagraph"/>
              <w:numPr>
                <w:ilvl w:val="0"/>
                <w:numId w:val="25"/>
              </w:num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354FB" w:rsidRPr="003C3689" w:rsidRDefault="00A354FB" w:rsidP="003C3689">
            <w:pPr>
              <w:pStyle w:val="ListParagraph"/>
              <w:numPr>
                <w:ilvl w:val="0"/>
                <w:numId w:val="25"/>
              </w:numPr>
              <w:rPr>
                <w:sz w:val="20"/>
              </w:rPr>
            </w:pPr>
          </w:p>
        </w:tc>
        <w:tc>
          <w:tcPr>
            <w:tcW w:w="21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354FB" w:rsidRPr="003C3689" w:rsidRDefault="00A354FB" w:rsidP="003C3689">
            <w:pPr>
              <w:pStyle w:val="ListParagraph"/>
              <w:numPr>
                <w:ilvl w:val="0"/>
                <w:numId w:val="25"/>
              </w:numPr>
              <w:rPr>
                <w:sz w:val="20"/>
              </w:rPr>
            </w:pPr>
          </w:p>
        </w:tc>
      </w:tr>
    </w:tbl>
    <w:p w:rsidR="008C3699" w:rsidRDefault="008C3699" w:rsidP="008C3699">
      <w:pPr>
        <w:rPr>
          <w:i/>
        </w:rPr>
      </w:pPr>
    </w:p>
    <w:p w:rsidR="00A354FB" w:rsidRDefault="00A354FB" w:rsidP="003C368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</w:pPr>
      <w:r>
        <w:t xml:space="preserve">Please provide an overview of the activities </w:t>
      </w:r>
      <w:r w:rsidR="00F9712F">
        <w:t>ACSA</w:t>
      </w:r>
      <w:proofErr w:type="gramStart"/>
      <w:r w:rsidR="00F9712F">
        <w:t>-[</w:t>
      </w:r>
      <w:proofErr w:type="gramEnd"/>
      <w:r w:rsidR="00F9712F">
        <w:t xml:space="preserve">insert name/acronym] </w:t>
      </w:r>
      <w:r>
        <w:t xml:space="preserve">plans to undertake. </w:t>
      </w:r>
    </w:p>
    <w:p w:rsidR="003C3689" w:rsidRDefault="003C3689" w:rsidP="003C368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/>
        <w:ind w:left="357"/>
      </w:pPr>
    </w:p>
    <w:p w:rsidR="00A354FB" w:rsidRDefault="00A354FB" w:rsidP="00A354FB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</w:pPr>
      <w:r>
        <w:t>…..</w:t>
      </w:r>
    </w:p>
    <w:p w:rsidR="00A354FB" w:rsidRDefault="00A354FB" w:rsidP="00A354FB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….. </w:t>
      </w:r>
    </w:p>
    <w:p w:rsidR="00A354FB" w:rsidRDefault="00A354FB" w:rsidP="00A354FB">
      <w:pPr>
        <w:pStyle w:val="ListParagraph"/>
        <w:pBdr>
          <w:top w:val="nil"/>
          <w:left w:val="nil"/>
          <w:bottom w:val="nil"/>
          <w:right w:val="nil"/>
          <w:between w:val="nil"/>
        </w:pBdr>
      </w:pPr>
    </w:p>
    <w:p w:rsidR="00A354FB" w:rsidRPr="00E307AE" w:rsidRDefault="00A354FB" w:rsidP="00E307AE">
      <w:pPr>
        <w:pStyle w:val="Heading1"/>
        <w:numPr>
          <w:ilvl w:val="0"/>
          <w:numId w:val="24"/>
        </w:numPr>
        <w:rPr>
          <w:rFonts w:asciiTheme="minorHAnsi" w:eastAsia="Calibri" w:hAnsiTheme="minorHAnsi"/>
          <w:color w:val="1F3864"/>
          <w:lang w:eastAsia="en-AU"/>
        </w:rPr>
      </w:pPr>
      <w:r w:rsidRPr="00E307AE">
        <w:rPr>
          <w:rFonts w:asciiTheme="minorHAnsi" w:eastAsia="Calibri" w:hAnsiTheme="minorHAnsi"/>
          <w:color w:val="1F3864"/>
          <w:lang w:eastAsia="en-AU"/>
        </w:rPr>
        <w:t>C</w:t>
      </w:r>
      <w:r w:rsidR="00E307AE" w:rsidRPr="00E307AE">
        <w:rPr>
          <w:rFonts w:asciiTheme="minorHAnsi" w:eastAsia="Calibri" w:hAnsiTheme="minorHAnsi"/>
          <w:color w:val="1F3864"/>
          <w:lang w:eastAsia="en-AU"/>
        </w:rPr>
        <w:t>OLLABORATIONS</w:t>
      </w:r>
    </w:p>
    <w:p w:rsidR="00F9712F" w:rsidRDefault="00F9712F" w:rsidP="00F9712F">
      <w:r>
        <w:t>Please list any collaborations ACSA</w:t>
      </w:r>
      <w:proofErr w:type="gramStart"/>
      <w:r>
        <w:t>-[</w:t>
      </w:r>
      <w:proofErr w:type="gramEnd"/>
      <w:r>
        <w:t>insert name/acronym] has with existing groups or organisations with similar aims. Include those which ACSA</w:t>
      </w:r>
      <w:proofErr w:type="gramStart"/>
      <w:r>
        <w:t>-[</w:t>
      </w:r>
      <w:proofErr w:type="gramEnd"/>
      <w:r>
        <w:t xml:space="preserve">insert name/acronym] may wish to pursue in the future. </w:t>
      </w:r>
    </w:p>
    <w:p w:rsidR="00A354FB" w:rsidRDefault="00A354FB" w:rsidP="00A354FB">
      <w:r>
        <w:t>Current:</w:t>
      </w:r>
    </w:p>
    <w:p w:rsidR="00A354FB" w:rsidRDefault="00A354FB" w:rsidP="00A354FB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</w:pPr>
      <w:r>
        <w:t>…..</w:t>
      </w:r>
    </w:p>
    <w:p w:rsidR="00A354FB" w:rsidRDefault="00A354FB" w:rsidP="00A354FB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</w:pPr>
      <w:r>
        <w:t>…..</w:t>
      </w:r>
      <w:bookmarkStart w:id="0" w:name="_GoBack"/>
      <w:bookmarkEnd w:id="0"/>
    </w:p>
    <w:p w:rsidR="00A354FB" w:rsidRDefault="00A354FB" w:rsidP="00A354FB">
      <w:r>
        <w:t>Desired:</w:t>
      </w:r>
    </w:p>
    <w:p w:rsidR="00A354FB" w:rsidRDefault="00A354FB" w:rsidP="00A354FB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</w:pPr>
      <w:r>
        <w:t>…..</w:t>
      </w:r>
    </w:p>
    <w:p w:rsidR="00A354FB" w:rsidRDefault="00A354FB" w:rsidP="00A354FB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</w:pPr>
      <w:r>
        <w:t>…..</w:t>
      </w:r>
    </w:p>
    <w:p w:rsidR="00A52E84" w:rsidRDefault="00A52E84" w:rsidP="003C3689">
      <w:pPr>
        <w:spacing w:after="0"/>
        <w:rPr>
          <w:b/>
        </w:rPr>
      </w:pPr>
    </w:p>
    <w:p w:rsidR="00A52E84" w:rsidRDefault="00A52E84" w:rsidP="003C3689">
      <w:pPr>
        <w:spacing w:after="0"/>
        <w:rPr>
          <w:b/>
        </w:rPr>
      </w:pPr>
    </w:p>
    <w:p w:rsidR="003C3689" w:rsidRDefault="003C3689" w:rsidP="003C3689">
      <w:pPr>
        <w:spacing w:after="0"/>
        <w:rPr>
          <w:b/>
        </w:rPr>
      </w:pPr>
      <w:r w:rsidRPr="003C3689">
        <w:rPr>
          <w:b/>
        </w:rPr>
        <w:t>Acknowledgement</w:t>
      </w:r>
    </w:p>
    <w:p w:rsidR="003C3689" w:rsidRPr="003C3689" w:rsidRDefault="003C3689" w:rsidP="003C3689">
      <w:pPr>
        <w:spacing w:after="120"/>
        <w:rPr>
          <w:sz w:val="20"/>
        </w:rPr>
      </w:pPr>
      <w:r w:rsidRPr="003C3689">
        <w:rPr>
          <w:sz w:val="20"/>
        </w:rPr>
        <w:t xml:space="preserve">Please tick: </w:t>
      </w:r>
    </w:p>
    <w:p w:rsidR="003C3689" w:rsidRDefault="002D332F" w:rsidP="003C3689">
      <w:pPr>
        <w:spacing w:after="0"/>
        <w:rPr>
          <w:sz w:val="20"/>
        </w:rPr>
      </w:pPr>
      <w:sdt>
        <w:sdtPr>
          <w:id w:val="213428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689" w:rsidRPr="003C3689">
            <w:rPr>
              <w:rFonts w:ascii="MS Gothic" w:eastAsia="MS Gothic" w:hAnsi="MS Gothic" w:hint="eastAsia"/>
            </w:rPr>
            <w:t>☐</w:t>
          </w:r>
        </w:sdtContent>
      </w:sdt>
      <w:r w:rsidR="003C3689">
        <w:t xml:space="preserve"> </w:t>
      </w:r>
      <w:r w:rsidR="003C3689" w:rsidRPr="003C3689">
        <w:rPr>
          <w:sz w:val="20"/>
        </w:rPr>
        <w:t xml:space="preserve">I acknowledge that management of the </w:t>
      </w:r>
      <w:r w:rsidR="00F9712F">
        <w:rPr>
          <w:sz w:val="20"/>
        </w:rPr>
        <w:t>Chapter</w:t>
      </w:r>
      <w:r w:rsidR="003C3689" w:rsidRPr="003C3689">
        <w:rPr>
          <w:sz w:val="20"/>
        </w:rPr>
        <w:t xml:space="preserve"> will be pursuant to the </w:t>
      </w:r>
      <w:hyperlink r:id="rId10" w:history="1">
        <w:r w:rsidR="003C3689" w:rsidRPr="00BC3E44">
          <w:rPr>
            <w:rStyle w:val="Hyperlink"/>
            <w:sz w:val="20"/>
          </w:rPr>
          <w:t xml:space="preserve">ACSA </w:t>
        </w:r>
        <w:r w:rsidR="00F9712F" w:rsidRPr="00BC3E44">
          <w:rPr>
            <w:rStyle w:val="Hyperlink"/>
            <w:sz w:val="20"/>
          </w:rPr>
          <w:t>Chapter</w:t>
        </w:r>
        <w:r w:rsidR="003C3689" w:rsidRPr="00BC3E44">
          <w:rPr>
            <w:rStyle w:val="Hyperlink"/>
            <w:sz w:val="20"/>
          </w:rPr>
          <w:t xml:space="preserve"> Protocols</w:t>
        </w:r>
      </w:hyperlink>
      <w:r w:rsidR="003C3689" w:rsidRPr="003C3689">
        <w:rPr>
          <w:sz w:val="20"/>
        </w:rPr>
        <w:t xml:space="preserve"> and any additional details provided in this document and updated from time to time.</w:t>
      </w:r>
    </w:p>
    <w:p w:rsidR="00A52E84" w:rsidRDefault="00A52E84" w:rsidP="003C3689">
      <w:pPr>
        <w:spacing w:after="0"/>
        <w:rPr>
          <w:sz w:val="20"/>
        </w:rPr>
      </w:pPr>
    </w:p>
    <w:p w:rsidR="003C3689" w:rsidRDefault="003C3689" w:rsidP="00A52E84">
      <w:pPr>
        <w:spacing w:after="240"/>
        <w:rPr>
          <w:sz w:val="20"/>
        </w:rPr>
      </w:pPr>
      <w:r>
        <w:rPr>
          <w:sz w:val="20"/>
        </w:rPr>
        <w:t>Name: ……………………………………………………………………………………………………………….        Date: ………………………………………</w:t>
      </w:r>
      <w:proofErr w:type="gramStart"/>
      <w:r>
        <w:rPr>
          <w:sz w:val="20"/>
        </w:rPr>
        <w:t>…..</w:t>
      </w:r>
      <w:proofErr w:type="gramEnd"/>
    </w:p>
    <w:p w:rsidR="003C3689" w:rsidRPr="008C3699" w:rsidRDefault="003C3689" w:rsidP="00A52E84">
      <w:pPr>
        <w:spacing w:after="0"/>
      </w:pPr>
      <w:r>
        <w:rPr>
          <w:sz w:val="20"/>
        </w:rPr>
        <w:t>Signature: ……………………………………………………………………………………………………………………………………………………………………….</w:t>
      </w:r>
    </w:p>
    <w:sectPr w:rsidR="003C3689" w:rsidRPr="008C3699" w:rsidSect="004C200A">
      <w:footerReference w:type="default" r:id="rId11"/>
      <w:pgSz w:w="11906" w:h="16838"/>
      <w:pgMar w:top="851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689" w:rsidRDefault="003C3689" w:rsidP="00BC1899">
      <w:pPr>
        <w:spacing w:after="0" w:line="240" w:lineRule="auto"/>
      </w:pPr>
      <w:r>
        <w:separator/>
      </w:r>
    </w:p>
  </w:endnote>
  <w:endnote w:type="continuationSeparator" w:id="0">
    <w:p w:rsidR="003C3689" w:rsidRDefault="003C3689" w:rsidP="00BC1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90977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3689" w:rsidRDefault="006408EE" w:rsidP="00402AD5">
        <w:pPr>
          <w:pStyle w:val="Footer"/>
        </w:pPr>
        <w:r w:rsidRPr="006408EE">
          <w:rPr>
            <w:i/>
          </w:rPr>
          <w:t xml:space="preserve">ACSA Chapter Application Template - </w:t>
        </w:r>
        <w:r w:rsidR="003C3689" w:rsidRPr="006408EE">
          <w:rPr>
            <w:i/>
          </w:rPr>
          <w:t xml:space="preserve">Version 1 – </w:t>
        </w:r>
        <w:r w:rsidR="003B5245" w:rsidRPr="006408EE">
          <w:rPr>
            <w:i/>
          </w:rPr>
          <w:t>September</w:t>
        </w:r>
        <w:r w:rsidR="003C3689" w:rsidRPr="006408EE">
          <w:rPr>
            <w:i/>
          </w:rPr>
          <w:t xml:space="preserve"> 2017</w:t>
        </w:r>
        <w:r w:rsidR="003C3689">
          <w:tab/>
        </w:r>
        <w:r w:rsidR="003C3689">
          <w:tab/>
        </w:r>
        <w:r w:rsidR="003C3689">
          <w:fldChar w:fldCharType="begin"/>
        </w:r>
        <w:r w:rsidR="003C3689">
          <w:instrText xml:space="preserve"> PAGE   \* MERGEFORMAT </w:instrText>
        </w:r>
        <w:r w:rsidR="003C3689">
          <w:fldChar w:fldCharType="separate"/>
        </w:r>
        <w:r w:rsidR="002D332F">
          <w:rPr>
            <w:noProof/>
          </w:rPr>
          <w:t>2</w:t>
        </w:r>
        <w:r w:rsidR="003C3689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689" w:rsidRDefault="003C3689" w:rsidP="00BC1899">
      <w:pPr>
        <w:spacing w:after="0" w:line="240" w:lineRule="auto"/>
      </w:pPr>
      <w:r>
        <w:separator/>
      </w:r>
    </w:p>
  </w:footnote>
  <w:footnote w:type="continuationSeparator" w:id="0">
    <w:p w:rsidR="003C3689" w:rsidRDefault="003C3689" w:rsidP="00BC1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6B1F"/>
    <w:multiLevelType w:val="hybridMultilevel"/>
    <w:tmpl w:val="8F0E8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F6"/>
    <w:multiLevelType w:val="hybridMultilevel"/>
    <w:tmpl w:val="D48EF5AE"/>
    <w:lvl w:ilvl="0" w:tplc="7004C13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C7DEC"/>
    <w:multiLevelType w:val="hybridMultilevel"/>
    <w:tmpl w:val="4EEC07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D131B"/>
    <w:multiLevelType w:val="hybridMultilevel"/>
    <w:tmpl w:val="5574A34C"/>
    <w:styleLink w:val="ImportedStyle1"/>
    <w:lvl w:ilvl="0" w:tplc="2BBACA58">
      <w:start w:val="1"/>
      <w:numFmt w:val="bullet"/>
      <w:lvlText w:val="•"/>
      <w:lvlJc w:val="left"/>
      <w:pPr>
        <w:ind w:left="3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0601D2">
      <w:start w:val="1"/>
      <w:numFmt w:val="bullet"/>
      <w:lvlText w:val="•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644C9C">
      <w:start w:val="1"/>
      <w:numFmt w:val="bullet"/>
      <w:lvlText w:val="•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D6CEC8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5FCD054">
      <w:start w:val="1"/>
      <w:numFmt w:val="bullet"/>
      <w:lvlText w:val="•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65C6142">
      <w:start w:val="1"/>
      <w:numFmt w:val="bullet"/>
      <w:lvlText w:val="•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AE04D4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66EDDE">
      <w:start w:val="1"/>
      <w:numFmt w:val="bullet"/>
      <w:lvlText w:val="•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B80498A">
      <w:start w:val="1"/>
      <w:numFmt w:val="bullet"/>
      <w:lvlText w:val="•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4C00117"/>
    <w:multiLevelType w:val="hybridMultilevel"/>
    <w:tmpl w:val="E166AD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F02F2"/>
    <w:multiLevelType w:val="hybridMultilevel"/>
    <w:tmpl w:val="6492B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14445"/>
    <w:multiLevelType w:val="hybridMultilevel"/>
    <w:tmpl w:val="51221F20"/>
    <w:lvl w:ilvl="0" w:tplc="9B92DB5A">
      <w:start w:val="1"/>
      <w:numFmt w:val="bullet"/>
      <w:pStyle w:val="do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8EFBF4">
      <w:numFmt w:val="bullet"/>
      <w:lvlText w:val="•"/>
      <w:lvlJc w:val="left"/>
      <w:pPr>
        <w:ind w:left="1500" w:hanging="42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45128"/>
    <w:multiLevelType w:val="hybridMultilevel"/>
    <w:tmpl w:val="5502C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C7761"/>
    <w:multiLevelType w:val="hybridMultilevel"/>
    <w:tmpl w:val="4184C9F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B0C814E">
      <w:numFmt w:val="bullet"/>
      <w:lvlText w:val="•"/>
      <w:lvlJc w:val="left"/>
      <w:pPr>
        <w:ind w:left="3807" w:hanging="720"/>
      </w:pPr>
      <w:rPr>
        <w:rFonts w:ascii="Calibri" w:eastAsiaTheme="minorHAnsi" w:hAnsi="Calibri" w:cstheme="minorBidi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01112A3"/>
    <w:multiLevelType w:val="hybridMultilevel"/>
    <w:tmpl w:val="150238FA"/>
    <w:lvl w:ilvl="0" w:tplc="19D6A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C12E3"/>
    <w:multiLevelType w:val="hybridMultilevel"/>
    <w:tmpl w:val="6646FF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F96122"/>
    <w:multiLevelType w:val="hybridMultilevel"/>
    <w:tmpl w:val="1BD4E39E"/>
    <w:lvl w:ilvl="0" w:tplc="19D6A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7F7D34"/>
    <w:multiLevelType w:val="hybridMultilevel"/>
    <w:tmpl w:val="6F324D04"/>
    <w:lvl w:ilvl="0" w:tplc="6C80C890">
      <w:start w:val="1"/>
      <w:numFmt w:val="bullet"/>
      <w:lvlText w:val="o"/>
      <w:lvlJc w:val="left"/>
      <w:pPr>
        <w:ind w:left="1287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B0C814E">
      <w:numFmt w:val="bullet"/>
      <w:lvlText w:val="•"/>
      <w:lvlJc w:val="left"/>
      <w:pPr>
        <w:ind w:left="3807" w:hanging="720"/>
      </w:pPr>
      <w:rPr>
        <w:rFonts w:ascii="Calibri" w:eastAsiaTheme="minorHAnsi" w:hAnsi="Calibri" w:cstheme="minorBidi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B27255C"/>
    <w:multiLevelType w:val="multilevel"/>
    <w:tmpl w:val="E380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8C6812"/>
    <w:multiLevelType w:val="hybridMultilevel"/>
    <w:tmpl w:val="71F405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05003A"/>
    <w:multiLevelType w:val="multilevel"/>
    <w:tmpl w:val="9E883F5C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pStyle w:val="level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</w:abstractNum>
  <w:abstractNum w:abstractNumId="16" w15:restartNumberingAfterBreak="0">
    <w:nsid w:val="6AA167BA"/>
    <w:multiLevelType w:val="hybridMultilevel"/>
    <w:tmpl w:val="5574A34C"/>
    <w:numStyleLink w:val="ImportedStyle1"/>
  </w:abstractNum>
  <w:abstractNum w:abstractNumId="17" w15:restartNumberingAfterBreak="0">
    <w:nsid w:val="728F3040"/>
    <w:multiLevelType w:val="hybridMultilevel"/>
    <w:tmpl w:val="16C0119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E8646C"/>
    <w:multiLevelType w:val="hybridMultilevel"/>
    <w:tmpl w:val="34AADDFC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8003D8"/>
    <w:multiLevelType w:val="hybridMultilevel"/>
    <w:tmpl w:val="2564ECF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993614F"/>
    <w:multiLevelType w:val="hybridMultilevel"/>
    <w:tmpl w:val="C34A6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6"/>
  </w:num>
  <w:num w:numId="5">
    <w:abstractNumId w:val="6"/>
  </w:num>
  <w:num w:numId="6">
    <w:abstractNumId w:val="6"/>
  </w:num>
  <w:num w:numId="7">
    <w:abstractNumId w:val="8"/>
  </w:num>
  <w:num w:numId="8">
    <w:abstractNumId w:val="3"/>
  </w:num>
  <w:num w:numId="9">
    <w:abstractNumId w:val="16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4"/>
  </w:num>
  <w:num w:numId="13">
    <w:abstractNumId w:val="13"/>
  </w:num>
  <w:num w:numId="14">
    <w:abstractNumId w:val="14"/>
  </w:num>
  <w:num w:numId="15">
    <w:abstractNumId w:val="19"/>
  </w:num>
  <w:num w:numId="16">
    <w:abstractNumId w:val="5"/>
  </w:num>
  <w:num w:numId="17">
    <w:abstractNumId w:val="7"/>
  </w:num>
  <w:num w:numId="18">
    <w:abstractNumId w:val="2"/>
  </w:num>
  <w:num w:numId="19">
    <w:abstractNumId w:val="11"/>
  </w:num>
  <w:num w:numId="20">
    <w:abstractNumId w:val="18"/>
  </w:num>
  <w:num w:numId="21">
    <w:abstractNumId w:val="0"/>
  </w:num>
  <w:num w:numId="22">
    <w:abstractNumId w:val="17"/>
  </w:num>
  <w:num w:numId="23">
    <w:abstractNumId w:val="20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EB2"/>
    <w:rsid w:val="00096F6F"/>
    <w:rsid w:val="000A17B7"/>
    <w:rsid w:val="000B46B3"/>
    <w:rsid w:val="000C6D6F"/>
    <w:rsid w:val="000C7A35"/>
    <w:rsid w:val="000D7CB9"/>
    <w:rsid w:val="000D7EB2"/>
    <w:rsid w:val="000E125F"/>
    <w:rsid w:val="000F0FDE"/>
    <w:rsid w:val="001735FA"/>
    <w:rsid w:val="001828CA"/>
    <w:rsid w:val="001B206A"/>
    <w:rsid w:val="001C4CE1"/>
    <w:rsid w:val="001E050E"/>
    <w:rsid w:val="001E1374"/>
    <w:rsid w:val="00294AA0"/>
    <w:rsid w:val="002A19CE"/>
    <w:rsid w:val="002D332F"/>
    <w:rsid w:val="00314D44"/>
    <w:rsid w:val="00355C2D"/>
    <w:rsid w:val="0039277A"/>
    <w:rsid w:val="00396A53"/>
    <w:rsid w:val="003B5245"/>
    <w:rsid w:val="003C3689"/>
    <w:rsid w:val="003C45E1"/>
    <w:rsid w:val="00402AD5"/>
    <w:rsid w:val="00414ADE"/>
    <w:rsid w:val="004810C6"/>
    <w:rsid w:val="004C200A"/>
    <w:rsid w:val="00531AB6"/>
    <w:rsid w:val="005942CC"/>
    <w:rsid w:val="005A0BCF"/>
    <w:rsid w:val="005B79B9"/>
    <w:rsid w:val="006167FA"/>
    <w:rsid w:val="006313A1"/>
    <w:rsid w:val="006408EE"/>
    <w:rsid w:val="00690C20"/>
    <w:rsid w:val="007140A6"/>
    <w:rsid w:val="00747F5B"/>
    <w:rsid w:val="0079687C"/>
    <w:rsid w:val="00813ED5"/>
    <w:rsid w:val="00817054"/>
    <w:rsid w:val="00817633"/>
    <w:rsid w:val="008371F2"/>
    <w:rsid w:val="0084379D"/>
    <w:rsid w:val="008B7615"/>
    <w:rsid w:val="008C3699"/>
    <w:rsid w:val="008D5120"/>
    <w:rsid w:val="0096386A"/>
    <w:rsid w:val="00992D68"/>
    <w:rsid w:val="009B30B0"/>
    <w:rsid w:val="00A354FB"/>
    <w:rsid w:val="00A52E84"/>
    <w:rsid w:val="00B04A86"/>
    <w:rsid w:val="00B42CFD"/>
    <w:rsid w:val="00B43AF9"/>
    <w:rsid w:val="00B56127"/>
    <w:rsid w:val="00B80C49"/>
    <w:rsid w:val="00B91A09"/>
    <w:rsid w:val="00BC1899"/>
    <w:rsid w:val="00BC3E44"/>
    <w:rsid w:val="00BE14A3"/>
    <w:rsid w:val="00C217E2"/>
    <w:rsid w:val="00C4428B"/>
    <w:rsid w:val="00C62B0E"/>
    <w:rsid w:val="00D27620"/>
    <w:rsid w:val="00D34D9D"/>
    <w:rsid w:val="00D43BAC"/>
    <w:rsid w:val="00D4548A"/>
    <w:rsid w:val="00D520E5"/>
    <w:rsid w:val="00D7495E"/>
    <w:rsid w:val="00D753C6"/>
    <w:rsid w:val="00DC204B"/>
    <w:rsid w:val="00DE3CCD"/>
    <w:rsid w:val="00E17789"/>
    <w:rsid w:val="00E20B74"/>
    <w:rsid w:val="00E307AE"/>
    <w:rsid w:val="00E80731"/>
    <w:rsid w:val="00EB0878"/>
    <w:rsid w:val="00F21533"/>
    <w:rsid w:val="00F3465F"/>
    <w:rsid w:val="00F37E6A"/>
    <w:rsid w:val="00F82E42"/>
    <w:rsid w:val="00F85053"/>
    <w:rsid w:val="00F9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34BD33-8A2A-42EF-809A-BC4A0FF9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7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D7EB2"/>
    <w:rPr>
      <w:b/>
      <w:bCs/>
    </w:rPr>
  </w:style>
  <w:style w:type="paragraph" w:customStyle="1" w:styleId="Style1">
    <w:name w:val="Style1"/>
    <w:basedOn w:val="Normal"/>
    <w:qFormat/>
    <w:rsid w:val="000D7EB2"/>
    <w:pPr>
      <w:pBdr>
        <w:bottom w:val="single" w:sz="4" w:space="1" w:color="1F4E79" w:themeColor="accent1" w:themeShade="80"/>
      </w:pBdr>
      <w:spacing w:before="240" w:after="120"/>
    </w:pPr>
    <w:rPr>
      <w:color w:val="1F4E79" w:themeColor="accent1" w:themeShade="80"/>
      <w:sz w:val="28"/>
    </w:rPr>
  </w:style>
  <w:style w:type="paragraph" w:customStyle="1" w:styleId="Style2">
    <w:name w:val="Style2"/>
    <w:basedOn w:val="Normal"/>
    <w:qFormat/>
    <w:rsid w:val="000D7EB2"/>
    <w:rPr>
      <w:b/>
      <w:sz w:val="24"/>
    </w:rPr>
  </w:style>
  <w:style w:type="paragraph" w:styleId="ListParagraph">
    <w:name w:val="List Paragraph"/>
    <w:basedOn w:val="Normal"/>
    <w:uiPriority w:val="34"/>
    <w:qFormat/>
    <w:rsid w:val="000D7EB2"/>
    <w:pPr>
      <w:ind w:left="720"/>
      <w:contextualSpacing/>
    </w:pPr>
  </w:style>
  <w:style w:type="paragraph" w:customStyle="1" w:styleId="dot1">
    <w:name w:val="dot1"/>
    <w:basedOn w:val="ListParagraph"/>
    <w:qFormat/>
    <w:rsid w:val="000D7EB2"/>
    <w:pPr>
      <w:numPr>
        <w:numId w:val="1"/>
      </w:numPr>
    </w:pPr>
  </w:style>
  <w:style w:type="table" w:styleId="TableGrid">
    <w:name w:val="Table Grid"/>
    <w:basedOn w:val="TableNormal"/>
    <w:uiPriority w:val="39"/>
    <w:rsid w:val="00D7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495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1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899"/>
  </w:style>
  <w:style w:type="paragraph" w:styleId="Footer">
    <w:name w:val="footer"/>
    <w:basedOn w:val="Normal"/>
    <w:link w:val="FooterChar"/>
    <w:uiPriority w:val="99"/>
    <w:unhideWhenUsed/>
    <w:rsid w:val="00BC1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899"/>
  </w:style>
  <w:style w:type="numbering" w:customStyle="1" w:styleId="ImportedStyle1">
    <w:name w:val="Imported Style 1"/>
    <w:rsid w:val="00096F6F"/>
    <w:pPr>
      <w:numPr>
        <w:numId w:val="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096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F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F6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F6F"/>
    <w:rPr>
      <w:rFonts w:ascii="Segoe UI" w:hAnsi="Segoe UI" w:cs="Segoe UI"/>
      <w:sz w:val="18"/>
      <w:szCs w:val="18"/>
    </w:rPr>
  </w:style>
  <w:style w:type="paragraph" w:styleId="NormalIndent">
    <w:name w:val="Normal Indent"/>
    <w:basedOn w:val="Normal"/>
    <w:rsid w:val="004C200A"/>
    <w:pPr>
      <w:spacing w:after="120" w:line="240" w:lineRule="auto"/>
      <w:ind w:left="709"/>
    </w:pPr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level1">
    <w:name w:val="level1"/>
    <w:basedOn w:val="Normal"/>
    <w:next w:val="NormalIndent"/>
    <w:rsid w:val="004C200A"/>
    <w:pPr>
      <w:keepNext/>
      <w:numPr>
        <w:numId w:val="10"/>
      </w:numPr>
      <w:spacing w:before="120" w:after="120" w:line="240" w:lineRule="auto"/>
    </w:pPr>
    <w:rPr>
      <w:rFonts w:ascii="Garamond" w:eastAsia="Times New Roman" w:hAnsi="Garamond" w:cs="Times New Roman"/>
      <w:sz w:val="24"/>
      <w:szCs w:val="20"/>
      <w:lang w:eastAsia="en-AU"/>
    </w:rPr>
  </w:style>
  <w:style w:type="paragraph" w:customStyle="1" w:styleId="level2">
    <w:name w:val="level2"/>
    <w:basedOn w:val="Normal"/>
    <w:next w:val="NormalIndent"/>
    <w:rsid w:val="004C200A"/>
    <w:pPr>
      <w:numPr>
        <w:ilvl w:val="1"/>
        <w:numId w:val="10"/>
      </w:numPr>
      <w:spacing w:before="240" w:after="120" w:line="240" w:lineRule="auto"/>
    </w:pPr>
    <w:rPr>
      <w:rFonts w:ascii="Garamond" w:eastAsia="Times New Roman" w:hAnsi="Garamond" w:cs="Times New Roman"/>
      <w:sz w:val="20"/>
      <w:szCs w:val="20"/>
      <w:lang w:eastAsia="en-AU"/>
    </w:rPr>
  </w:style>
  <w:style w:type="paragraph" w:customStyle="1" w:styleId="level3">
    <w:name w:val="level3"/>
    <w:basedOn w:val="Normal"/>
    <w:rsid w:val="004C200A"/>
    <w:pPr>
      <w:numPr>
        <w:ilvl w:val="2"/>
        <w:numId w:val="10"/>
      </w:numPr>
      <w:spacing w:after="120" w:line="240" w:lineRule="auto"/>
    </w:pPr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level4">
    <w:name w:val="level4"/>
    <w:basedOn w:val="Normal"/>
    <w:rsid w:val="004C200A"/>
    <w:pPr>
      <w:numPr>
        <w:ilvl w:val="3"/>
        <w:numId w:val="10"/>
      </w:numPr>
      <w:spacing w:after="120" w:line="240" w:lineRule="auto"/>
    </w:pPr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level5">
    <w:name w:val="level5"/>
    <w:basedOn w:val="Normal"/>
    <w:rsid w:val="004C200A"/>
    <w:pPr>
      <w:numPr>
        <w:ilvl w:val="4"/>
        <w:numId w:val="10"/>
      </w:numPr>
      <w:spacing w:after="120" w:line="240" w:lineRule="auto"/>
    </w:pPr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level6">
    <w:name w:val="level6"/>
    <w:basedOn w:val="Normal"/>
    <w:rsid w:val="004C200A"/>
    <w:pPr>
      <w:numPr>
        <w:ilvl w:val="5"/>
        <w:numId w:val="10"/>
      </w:numPr>
      <w:spacing w:after="120" w:line="240" w:lineRule="auto"/>
      <w:outlineLvl w:val="5"/>
    </w:pPr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Relationshipa">
    <w:name w:val="Relationship (a)"/>
    <w:basedOn w:val="level3"/>
    <w:rsid w:val="004C200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b/>
      <w:bCs/>
      <w:bdr w:val="none" w:sz="0" w:space="0" w:color="auto"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1F2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NormalWeb">
    <w:name w:val="Normal (Web)"/>
    <w:basedOn w:val="Normal"/>
    <w:uiPriority w:val="99"/>
    <w:semiHidden/>
    <w:unhideWhenUsed/>
    <w:rsid w:val="002A1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A354FB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E307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citizenscience.org.au/wp-content/uploads/2017/09/ACSA-Regional-Chapters-protocol-August-2017_FINAL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samc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27A12-35AE-4AC3-AED9-24B5E534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Gavel, Stephanie (C&amp;G, Black Mountain)</dc:creator>
  <cp:lastModifiedBy>Amy Slocombe</cp:lastModifiedBy>
  <cp:revision>7</cp:revision>
  <cp:lastPrinted>2016-03-31T01:23:00Z</cp:lastPrinted>
  <dcterms:created xsi:type="dcterms:W3CDTF">2017-09-05T00:25:00Z</dcterms:created>
  <dcterms:modified xsi:type="dcterms:W3CDTF">2017-09-11T04:51:00Z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976592955</vt:i4>
  </property>
  <property fmtid="{D5CDD505-2E9C-101B-9397-08002B2CF9AE}" pid="3" name="_NewReviewCycle">
    <vt:lpwstr/>
  </property>
  <property fmtid="{D5CDD505-2E9C-101B-9397-08002B2CF9AE}" pid="4" name="_EmailSubject">
    <vt:lpwstr>ACSA Working Group protocol</vt:lpwstr>
  </property>
  <property fmtid="{D5CDD505-2E9C-101B-9397-08002B2CF9AE}" pid="5" name="_AuthorEmail">
    <vt:lpwstr>Stephanie.Vongavel@csiro.au</vt:lpwstr>
  </property>
  <property fmtid="{D5CDD505-2E9C-101B-9397-08002B2CF9AE}" pid="6" name="_AuthorEmailDisplayName">
    <vt:lpwstr>von Gavel, Stephanie (BD&amp;C, Black Mountain)</vt:lpwstr>
  </property>
  <property fmtid="{D5CDD505-2E9C-101B-9397-08002B2CF9AE}" pid="7" name="_PreviousAdHocReviewCycleID">
    <vt:i4>-806836375</vt:i4>
  </property>
  <property fmtid="{D5CDD505-2E9C-101B-9397-08002B2CF9AE}" pid="8" name="_ReviewingToolsShownOnce">
    <vt:lpwstr/>
  </property>
</Properties>
</file>